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1D2" w:rsidRPr="0073771F" w:rsidRDefault="004221D2" w:rsidP="004221D2">
      <w:pPr>
        <w:spacing w:after="0" w:line="240" w:lineRule="auto"/>
        <w:ind w:right="-6"/>
        <w:jc w:val="right"/>
        <w:rPr>
          <w:rFonts w:ascii="PT Astra Serif" w:hAnsi="PT Astra Serif"/>
          <w:sz w:val="28"/>
          <w:szCs w:val="28"/>
        </w:rPr>
      </w:pPr>
      <w:r w:rsidRPr="0073771F">
        <w:rPr>
          <w:rFonts w:ascii="PT Astra Serif" w:hAnsi="PT Astra Serif"/>
          <w:sz w:val="28"/>
          <w:szCs w:val="28"/>
        </w:rPr>
        <w:t>Проект</w:t>
      </w:r>
    </w:p>
    <w:p w:rsidR="004221D2" w:rsidRPr="0073771F" w:rsidRDefault="004221D2" w:rsidP="004221D2">
      <w:pPr>
        <w:spacing w:after="0" w:line="240" w:lineRule="auto"/>
        <w:ind w:right="-6"/>
        <w:jc w:val="center"/>
        <w:rPr>
          <w:rFonts w:ascii="PT Astra Serif" w:hAnsi="PT Astra Serif"/>
          <w:sz w:val="28"/>
          <w:szCs w:val="28"/>
        </w:rPr>
      </w:pPr>
    </w:p>
    <w:p w:rsidR="004221D2" w:rsidRPr="0073771F" w:rsidRDefault="004221D2" w:rsidP="004221D2">
      <w:pPr>
        <w:spacing w:after="0" w:line="240" w:lineRule="auto"/>
        <w:ind w:right="-6"/>
        <w:jc w:val="center"/>
        <w:rPr>
          <w:rFonts w:ascii="PT Astra Serif" w:hAnsi="PT Astra Serif"/>
          <w:sz w:val="28"/>
          <w:szCs w:val="28"/>
        </w:rPr>
      </w:pPr>
      <w:r w:rsidRPr="0073771F">
        <w:rPr>
          <w:rFonts w:ascii="PT Astra Serif" w:hAnsi="PT Astra Serif"/>
          <w:sz w:val="28"/>
          <w:szCs w:val="28"/>
        </w:rPr>
        <w:t>ПРАВИТЕЛЬСТВО УЛЬЯНОВСКОЙ ОБЛАСТИ</w:t>
      </w:r>
    </w:p>
    <w:p w:rsidR="004221D2" w:rsidRPr="0073771F" w:rsidRDefault="004221D2" w:rsidP="004221D2">
      <w:pPr>
        <w:spacing w:after="0" w:line="240" w:lineRule="auto"/>
        <w:ind w:right="-5"/>
        <w:jc w:val="center"/>
        <w:rPr>
          <w:rFonts w:ascii="PT Astra Serif" w:hAnsi="PT Astra Serif"/>
          <w:sz w:val="28"/>
          <w:szCs w:val="28"/>
        </w:rPr>
      </w:pPr>
      <w:proofErr w:type="gramStart"/>
      <w:r w:rsidRPr="0073771F">
        <w:rPr>
          <w:rFonts w:ascii="PT Astra Serif" w:hAnsi="PT Astra Serif"/>
          <w:sz w:val="28"/>
          <w:szCs w:val="28"/>
        </w:rPr>
        <w:t>П</w:t>
      </w:r>
      <w:proofErr w:type="gramEnd"/>
      <w:r w:rsidRPr="0073771F">
        <w:rPr>
          <w:rFonts w:ascii="PT Astra Serif" w:hAnsi="PT Astra Serif"/>
          <w:sz w:val="28"/>
          <w:szCs w:val="28"/>
        </w:rPr>
        <w:t xml:space="preserve"> ОС Т А Н О В Л Е Н И Е</w:t>
      </w:r>
    </w:p>
    <w:p w:rsidR="004221D2" w:rsidRPr="0073771F" w:rsidRDefault="004221D2" w:rsidP="004221D2">
      <w:pPr>
        <w:pStyle w:val="a5"/>
        <w:spacing w:before="0" w:after="0"/>
        <w:jc w:val="left"/>
        <w:rPr>
          <w:rFonts w:ascii="PT Astra Serif" w:hAnsi="PT Astra Serif"/>
          <w:sz w:val="28"/>
          <w:szCs w:val="28"/>
        </w:rPr>
      </w:pPr>
    </w:p>
    <w:p w:rsidR="004221D2" w:rsidRPr="0073771F" w:rsidRDefault="004221D2" w:rsidP="004221D2">
      <w:pPr>
        <w:pStyle w:val="1"/>
        <w:spacing w:before="0" w:after="0"/>
        <w:rPr>
          <w:rFonts w:ascii="PT Astra Serif" w:hAnsi="PT Astra Serif"/>
          <w:color w:val="auto"/>
          <w:spacing w:val="2"/>
          <w:sz w:val="28"/>
          <w:szCs w:val="28"/>
        </w:rPr>
      </w:pPr>
      <w:r w:rsidRPr="0073771F">
        <w:rPr>
          <w:rStyle w:val="a3"/>
          <w:rFonts w:ascii="PT Astra Serif" w:hAnsi="PT Astra Serif"/>
          <w:color w:val="auto"/>
          <w:sz w:val="28"/>
          <w:szCs w:val="28"/>
        </w:rPr>
        <w:t>О</w:t>
      </w:r>
      <w:r w:rsidRPr="0073771F">
        <w:rPr>
          <w:rFonts w:ascii="PT Astra Serif" w:hAnsi="PT Astra Serif"/>
          <w:bCs w:val="0"/>
          <w:color w:val="auto"/>
          <w:sz w:val="28"/>
          <w:szCs w:val="28"/>
        </w:rPr>
        <w:t xml:space="preserve"> внесении изменений </w:t>
      </w:r>
      <w:r>
        <w:rPr>
          <w:rFonts w:ascii="PT Astra Serif" w:hAnsi="PT Astra Serif"/>
          <w:bCs w:val="0"/>
          <w:color w:val="auto"/>
          <w:sz w:val="28"/>
          <w:szCs w:val="28"/>
        </w:rPr>
        <w:t xml:space="preserve">в постановление Правительства </w:t>
      </w:r>
      <w:r>
        <w:rPr>
          <w:rFonts w:ascii="PT Astra Serif" w:hAnsi="PT Astra Serif"/>
          <w:bCs w:val="0"/>
          <w:color w:val="auto"/>
          <w:sz w:val="28"/>
          <w:szCs w:val="28"/>
        </w:rPr>
        <w:br/>
        <w:t>Ульяновской области от 12.05.2010 № 160-П</w:t>
      </w:r>
    </w:p>
    <w:p w:rsidR="004221D2" w:rsidRPr="0073771F" w:rsidRDefault="004221D2" w:rsidP="004221D2">
      <w:pPr>
        <w:spacing w:after="0" w:line="240" w:lineRule="auto"/>
        <w:rPr>
          <w:rFonts w:ascii="PT Astra Serif" w:hAnsi="PT Astra Serif"/>
        </w:rPr>
      </w:pPr>
    </w:p>
    <w:p w:rsidR="004221D2" w:rsidRDefault="004221D2" w:rsidP="004221D2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r w:rsidRPr="0073771F">
        <w:rPr>
          <w:rFonts w:ascii="PT Astra Serif" w:hAnsi="PT Astra Serif"/>
          <w:sz w:val="28"/>
          <w:szCs w:val="28"/>
        </w:rPr>
        <w:t xml:space="preserve">Правительство Ульяновской области </w:t>
      </w:r>
      <w:proofErr w:type="spellStart"/>
      <w:proofErr w:type="gramStart"/>
      <w:r w:rsidRPr="0073771F">
        <w:rPr>
          <w:rFonts w:ascii="PT Astra Serif" w:hAnsi="PT Astra Serif"/>
          <w:sz w:val="28"/>
          <w:szCs w:val="28"/>
        </w:rPr>
        <w:t>п</w:t>
      </w:r>
      <w:proofErr w:type="spellEnd"/>
      <w:proofErr w:type="gramEnd"/>
      <w:r w:rsidRPr="0073771F">
        <w:rPr>
          <w:rFonts w:ascii="PT Astra Serif" w:hAnsi="PT Astra Serif"/>
          <w:sz w:val="28"/>
          <w:szCs w:val="28"/>
        </w:rPr>
        <w:t xml:space="preserve"> о с т а </w:t>
      </w:r>
      <w:proofErr w:type="spellStart"/>
      <w:r w:rsidRPr="0073771F">
        <w:rPr>
          <w:rFonts w:ascii="PT Astra Serif" w:hAnsi="PT Astra Serif"/>
          <w:sz w:val="28"/>
          <w:szCs w:val="28"/>
        </w:rPr>
        <w:t>н</w:t>
      </w:r>
      <w:proofErr w:type="spellEnd"/>
      <w:r w:rsidRPr="0073771F">
        <w:rPr>
          <w:rFonts w:ascii="PT Astra Serif" w:hAnsi="PT Astra Serif"/>
          <w:sz w:val="28"/>
          <w:szCs w:val="28"/>
        </w:rPr>
        <w:t xml:space="preserve"> о в л я е т: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 Внести в </w:t>
      </w:r>
      <w:r w:rsidRPr="0073771F">
        <w:rPr>
          <w:rFonts w:ascii="PT Astra Serif" w:hAnsi="PT Astra Serif"/>
          <w:spacing w:val="2"/>
          <w:sz w:val="28"/>
          <w:szCs w:val="28"/>
        </w:rPr>
        <w:t xml:space="preserve">постановление Правительства Ульяновской области </w:t>
      </w:r>
      <w:r>
        <w:rPr>
          <w:rFonts w:ascii="PT Astra Serif" w:hAnsi="PT Astra Serif"/>
          <w:spacing w:val="2"/>
          <w:sz w:val="28"/>
          <w:szCs w:val="28"/>
        </w:rPr>
        <w:br/>
      </w:r>
      <w:r w:rsidRPr="0073771F">
        <w:rPr>
          <w:rFonts w:ascii="PT Astra Serif" w:hAnsi="PT Astra Serif"/>
          <w:spacing w:val="2"/>
          <w:sz w:val="28"/>
          <w:szCs w:val="28"/>
        </w:rPr>
        <w:t>от 12.05.2010 № 16</w:t>
      </w:r>
      <w:r>
        <w:rPr>
          <w:rFonts w:ascii="PT Astra Serif" w:hAnsi="PT Astra Serif"/>
          <w:spacing w:val="2"/>
          <w:sz w:val="28"/>
          <w:szCs w:val="28"/>
        </w:rPr>
        <w:t>0</w:t>
      </w:r>
      <w:r w:rsidRPr="0073771F">
        <w:rPr>
          <w:rFonts w:ascii="PT Astra Serif" w:hAnsi="PT Astra Serif"/>
          <w:spacing w:val="2"/>
          <w:sz w:val="28"/>
          <w:szCs w:val="28"/>
        </w:rPr>
        <w:t>-П</w:t>
      </w:r>
      <w:r>
        <w:rPr>
          <w:rFonts w:ascii="PT Astra Serif" w:hAnsi="PT Astra Serif"/>
          <w:spacing w:val="2"/>
          <w:sz w:val="28"/>
          <w:szCs w:val="28"/>
        </w:rPr>
        <w:t xml:space="preserve"> «Об утверждении порядка финансирования из областного бюджета Ульяновской области мероприятий в сфере образования по организации и обеспечению отдыха и оздоровления детей» следующие изменения: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1) в наименовании слово «финансирования» заменить словами «финансового обеспечения»;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2) в пункте 1 слово «финансирования» заменить словами «финансового обеспечения»;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3) в Порядке финансирования</w:t>
      </w:r>
      <w:r w:rsidRPr="00C9086D">
        <w:rPr>
          <w:rFonts w:ascii="PT Astra Serif" w:hAnsi="PT Astra Serif"/>
          <w:spacing w:val="2"/>
          <w:sz w:val="28"/>
          <w:szCs w:val="28"/>
        </w:rPr>
        <w:t xml:space="preserve"> </w:t>
      </w:r>
      <w:r>
        <w:rPr>
          <w:rFonts w:ascii="PT Astra Serif" w:hAnsi="PT Astra Serif"/>
          <w:spacing w:val="2"/>
          <w:sz w:val="28"/>
          <w:szCs w:val="28"/>
        </w:rPr>
        <w:t>из областного бюджета Ульяновской области мероприятий в сфере образования по организации и обеспечению отдыха и оздоровления детей: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а) в наименовании слово «финансирования» заменить словами «финансового обеспечения»;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б) в пункте 1 слово «финансирования» заменить словами «финансового обеспечения»;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 w:rsidRPr="00482570">
        <w:rPr>
          <w:rFonts w:ascii="PT Astra Serif" w:hAnsi="PT Astra Serif"/>
          <w:spacing w:val="2"/>
          <w:sz w:val="28"/>
          <w:szCs w:val="28"/>
        </w:rPr>
        <w:t>в) пункт 2 изложить в следующей редакции:</w:t>
      </w:r>
    </w:p>
    <w:p w:rsidR="004221D2" w:rsidRDefault="004221D2" w:rsidP="00422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«2. </w:t>
      </w:r>
      <w:proofErr w:type="gramStart"/>
      <w:r>
        <w:rPr>
          <w:rFonts w:ascii="PT Astra Serif" w:hAnsi="PT Astra Serif" w:cs="PT Astra Serif"/>
          <w:sz w:val="28"/>
          <w:szCs w:val="28"/>
        </w:rPr>
        <w:t xml:space="preserve">Финансовое обеспечение расходов на проведение мероприятий осуществляется в пределах средств, предусмотренных в областном бюджете Ульяновской области на очередной финансовый год и плановый период на соответствующие цели (далее также - средства на проведение мероприятий в сфере образования), на </w:t>
      </w:r>
      <w:r w:rsidRPr="00DE2EDE">
        <w:rPr>
          <w:rFonts w:ascii="PT Astra Serif" w:hAnsi="PT Astra Serif" w:cs="PT Astra Serif"/>
          <w:sz w:val="28"/>
          <w:szCs w:val="28"/>
        </w:rPr>
        <w:t>основании сводной бюджетной</w:t>
      </w:r>
      <w:r>
        <w:rPr>
          <w:rFonts w:ascii="PT Astra Serif" w:hAnsi="PT Astra Serif" w:cs="PT Astra Serif"/>
          <w:sz w:val="28"/>
          <w:szCs w:val="28"/>
        </w:rPr>
        <w:t xml:space="preserve"> росписи областного бюджета Ульяновской области, утверждённой в установленном порядке, бюджетных ассигнований и лимитов бюджетных обязательств.</w:t>
      </w:r>
      <w:proofErr w:type="gramEnd"/>
    </w:p>
    <w:p w:rsidR="004221D2" w:rsidRDefault="004221D2" w:rsidP="00422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Главным распорядителем средств на проведение мероприятий является Министерство образования и науки Ульяновской области (далее - Министерство). Получателями средств на проведение мероприятий являются Министерство и подведомственные ему областные государственные учреждения (далее – подведомственные организации)</w:t>
      </w:r>
      <w:proofErr w:type="gramStart"/>
      <w:r>
        <w:rPr>
          <w:rFonts w:ascii="PT Astra Serif" w:hAnsi="PT Astra Serif" w:cs="PT Astra Serif"/>
          <w:sz w:val="28"/>
          <w:szCs w:val="28"/>
        </w:rPr>
        <w:t>.»</w:t>
      </w:r>
      <w:proofErr w:type="gramEnd"/>
      <w:r>
        <w:rPr>
          <w:rFonts w:ascii="PT Astra Serif" w:hAnsi="PT Astra Serif" w:cs="PT Astra Serif"/>
          <w:sz w:val="28"/>
          <w:szCs w:val="28"/>
        </w:rPr>
        <w:t>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 w:rsidRPr="00482570">
        <w:rPr>
          <w:rFonts w:ascii="PT Astra Serif" w:hAnsi="PT Astra Serif"/>
          <w:spacing w:val="2"/>
          <w:sz w:val="28"/>
          <w:szCs w:val="28"/>
        </w:rPr>
        <w:t>г) в пункте 3: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в абзаце первом слово «финансирование» заменить словами «финансовое обеспечение»;</w:t>
      </w:r>
    </w:p>
    <w:p w:rsidR="004221D2" w:rsidRDefault="004221D2" w:rsidP="00422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в абзаце втором слова «</w:t>
      </w:r>
      <w:r>
        <w:rPr>
          <w:rFonts w:ascii="PT Astra Serif" w:hAnsi="PT Astra Serif" w:cs="PT Astra Serif"/>
          <w:sz w:val="28"/>
          <w:szCs w:val="28"/>
        </w:rPr>
        <w:t xml:space="preserve">загородных лагерях отдыха и оздоровления детей и лагерях, организованных образовательными организациями, осуществляющими организацию отдыха и </w:t>
      </w:r>
      <w:proofErr w:type="gramStart"/>
      <w:r>
        <w:rPr>
          <w:rFonts w:ascii="PT Astra Serif" w:hAnsi="PT Astra Serif" w:cs="PT Astra Serif"/>
          <w:sz w:val="28"/>
          <w:szCs w:val="28"/>
        </w:rPr>
        <w:t>оздоровления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обучающихся в </w:t>
      </w:r>
      <w:r>
        <w:rPr>
          <w:rFonts w:ascii="PT Astra Serif" w:hAnsi="PT Astra Serif" w:cs="PT Astra Serif"/>
          <w:sz w:val="28"/>
          <w:szCs w:val="28"/>
        </w:rPr>
        <w:lastRenderedPageBreak/>
        <w:t>каникулярное время (с дневным пребыванием)» заменить словами «организациях отдыха детей и их оздоровления»;</w:t>
      </w:r>
    </w:p>
    <w:p w:rsidR="004221D2" w:rsidRDefault="004221D2" w:rsidP="00422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в абзаце третьем слова «</w:t>
      </w:r>
      <w:r>
        <w:rPr>
          <w:rFonts w:ascii="PT Astra Serif" w:hAnsi="PT Astra Serif" w:cs="PT Astra Serif"/>
          <w:sz w:val="28"/>
          <w:szCs w:val="28"/>
        </w:rPr>
        <w:t xml:space="preserve">загородных лагерях отдыха и оздоровления детей и лагерях, организованных образовательными организациями, осуществляющими организацию отдыха и </w:t>
      </w:r>
      <w:proofErr w:type="gramStart"/>
      <w:r>
        <w:rPr>
          <w:rFonts w:ascii="PT Astra Serif" w:hAnsi="PT Astra Serif" w:cs="PT Astra Serif"/>
          <w:sz w:val="28"/>
          <w:szCs w:val="28"/>
        </w:rPr>
        <w:t>оздоровления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обучающихся в каникулярное время (с дневным пребыванием)» заменить словами «организациях отдыха детей и их оздоровления»;</w:t>
      </w:r>
    </w:p>
    <w:p w:rsidR="004221D2" w:rsidRPr="00560853" w:rsidRDefault="004221D2" w:rsidP="004221D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в абзаце четвёртом слова «</w:t>
      </w:r>
      <w:r>
        <w:rPr>
          <w:rFonts w:ascii="PT Astra Serif" w:hAnsi="PT Astra Serif" w:cs="PT Astra Serif"/>
          <w:sz w:val="28"/>
          <w:szCs w:val="28"/>
        </w:rPr>
        <w:t>загородных лагерях отдыха и оздоровления детей</w:t>
      </w:r>
      <w:r>
        <w:rPr>
          <w:rFonts w:ascii="PT Astra Serif" w:hAnsi="PT Astra Serif"/>
          <w:spacing w:val="2"/>
          <w:sz w:val="28"/>
          <w:szCs w:val="28"/>
        </w:rPr>
        <w:t>» заменить словами «</w:t>
      </w:r>
      <w:r w:rsidRPr="00D03D6B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>
        <w:rPr>
          <w:rFonts w:ascii="PT Astra Serif" w:hAnsi="PT Astra Serif"/>
          <w:sz w:val="28"/>
          <w:szCs w:val="28"/>
          <w:shd w:val="clear" w:color="auto" w:fill="FFFFFF"/>
        </w:rPr>
        <w:t>»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абзац пятый признать утратившим силу;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proofErr w:type="spellStart"/>
      <w:r>
        <w:rPr>
          <w:rFonts w:ascii="PT Astra Serif" w:hAnsi="PT Astra Serif"/>
          <w:spacing w:val="2"/>
          <w:sz w:val="28"/>
          <w:szCs w:val="28"/>
        </w:rPr>
        <w:t>д</w:t>
      </w:r>
      <w:proofErr w:type="spellEnd"/>
      <w:r>
        <w:rPr>
          <w:rFonts w:ascii="PT Astra Serif" w:hAnsi="PT Astra Serif"/>
          <w:spacing w:val="2"/>
          <w:sz w:val="28"/>
          <w:szCs w:val="28"/>
        </w:rPr>
        <w:t>) в абзаце первом пункта 4 слово «финансирование» заменить словами «финансовое обеспечение»;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 xml:space="preserve">е) в пункте 5 слово «финансирование» заменить словами «финансовое обеспечение» и в нём </w:t>
      </w:r>
      <w:r w:rsidRPr="00482570">
        <w:rPr>
          <w:rFonts w:ascii="PT Astra Serif" w:hAnsi="PT Astra Serif"/>
          <w:spacing w:val="2"/>
          <w:sz w:val="28"/>
          <w:szCs w:val="28"/>
        </w:rPr>
        <w:t>слово «образовательных» заменить словом «подведомственных»;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ж) в пункте 6 слово «финансирование» заменить словами «финансовое обеспечение»;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proofErr w:type="spellStart"/>
      <w:r>
        <w:rPr>
          <w:rFonts w:ascii="PT Astra Serif" w:hAnsi="PT Astra Serif"/>
          <w:spacing w:val="2"/>
          <w:sz w:val="28"/>
          <w:szCs w:val="28"/>
        </w:rPr>
        <w:t>з</w:t>
      </w:r>
      <w:proofErr w:type="spellEnd"/>
      <w:r>
        <w:rPr>
          <w:rFonts w:ascii="PT Astra Serif" w:hAnsi="PT Astra Serif"/>
          <w:spacing w:val="2"/>
          <w:sz w:val="28"/>
          <w:szCs w:val="28"/>
        </w:rPr>
        <w:t>) в пункте 7 слово «финансирование» заменить словами «финансовое обеспечение»;</w:t>
      </w: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  <w:r>
        <w:rPr>
          <w:rFonts w:ascii="PT Astra Serif" w:hAnsi="PT Astra Serif"/>
          <w:spacing w:val="2"/>
          <w:sz w:val="28"/>
          <w:szCs w:val="28"/>
        </w:rPr>
        <w:t>и) в пункте 8 слово «финансирование» заменить словами «финансовое обеспечение».</w:t>
      </w:r>
    </w:p>
    <w:p w:rsidR="004221D2" w:rsidRDefault="004221D2" w:rsidP="004221D2">
      <w:pPr>
        <w:spacing w:after="0" w:line="240" w:lineRule="auto"/>
        <w:jc w:val="both"/>
        <w:rPr>
          <w:rFonts w:ascii="PT Astra Serif" w:hAnsi="PT Astra Serif"/>
          <w:spacing w:val="2"/>
          <w:sz w:val="28"/>
          <w:szCs w:val="28"/>
        </w:rPr>
      </w:pPr>
    </w:p>
    <w:p w:rsidR="004221D2" w:rsidRDefault="004221D2" w:rsidP="004221D2">
      <w:pPr>
        <w:spacing w:after="0" w:line="240" w:lineRule="auto"/>
        <w:jc w:val="both"/>
        <w:rPr>
          <w:rFonts w:ascii="PT Astra Serif" w:hAnsi="PT Astra Serif"/>
          <w:spacing w:val="2"/>
          <w:sz w:val="28"/>
          <w:szCs w:val="28"/>
        </w:rPr>
      </w:pPr>
    </w:p>
    <w:p w:rsidR="004221D2" w:rsidRDefault="004221D2" w:rsidP="004221D2">
      <w:pPr>
        <w:spacing w:after="0" w:line="240" w:lineRule="auto"/>
        <w:jc w:val="both"/>
        <w:rPr>
          <w:rFonts w:ascii="PT Astra Serif" w:hAnsi="PT Astra Serif"/>
          <w:spacing w:val="2"/>
          <w:sz w:val="28"/>
          <w:szCs w:val="28"/>
        </w:rPr>
      </w:pPr>
    </w:p>
    <w:p w:rsidR="004221D2" w:rsidRPr="0073771F" w:rsidRDefault="004221D2" w:rsidP="004221D2">
      <w:pPr>
        <w:pStyle w:val="a4"/>
        <w:rPr>
          <w:rFonts w:ascii="PT Astra Serif" w:hAnsi="PT Astra Serif" w:cs="Times New Roman"/>
          <w:sz w:val="28"/>
          <w:szCs w:val="28"/>
        </w:rPr>
      </w:pPr>
      <w:r w:rsidRPr="0073771F">
        <w:rPr>
          <w:rFonts w:ascii="PT Astra Serif" w:hAnsi="PT Astra Serif" w:cs="Times New Roman"/>
          <w:sz w:val="28"/>
          <w:szCs w:val="28"/>
        </w:rPr>
        <w:t xml:space="preserve">Председатель </w:t>
      </w:r>
    </w:p>
    <w:p w:rsidR="004221D2" w:rsidRPr="0073771F" w:rsidRDefault="004221D2" w:rsidP="004221D2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73771F">
        <w:rPr>
          <w:rFonts w:ascii="PT Astra Serif" w:hAnsi="PT Astra Serif"/>
          <w:sz w:val="28"/>
          <w:szCs w:val="28"/>
        </w:rPr>
        <w:t xml:space="preserve">Правительства области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73771F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4221D2" w:rsidRDefault="004221D2" w:rsidP="004221D2">
      <w:pPr>
        <w:spacing w:after="0" w:line="240" w:lineRule="auto"/>
        <w:jc w:val="both"/>
        <w:rPr>
          <w:rFonts w:ascii="PT Astra Serif" w:hAnsi="PT Astra Serif"/>
          <w:spacing w:val="2"/>
          <w:sz w:val="28"/>
          <w:szCs w:val="28"/>
        </w:rPr>
      </w:pP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p w:rsidR="004221D2" w:rsidRDefault="004221D2" w:rsidP="004221D2">
      <w:pPr>
        <w:spacing w:after="0" w:line="240" w:lineRule="auto"/>
        <w:ind w:firstLine="709"/>
        <w:jc w:val="both"/>
        <w:rPr>
          <w:rFonts w:ascii="PT Astra Serif" w:hAnsi="PT Astra Serif"/>
          <w:spacing w:val="2"/>
          <w:sz w:val="28"/>
          <w:szCs w:val="28"/>
        </w:rPr>
      </w:pPr>
    </w:p>
    <w:p w:rsidR="006676EB" w:rsidRDefault="006676EB"/>
    <w:sectPr w:rsidR="006676EB" w:rsidSect="00667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1D2"/>
    <w:rsid w:val="004221D2"/>
    <w:rsid w:val="0066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1D2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4221D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21D2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4221D2"/>
    <w:rPr>
      <w:color w:val="008000"/>
    </w:rPr>
  </w:style>
  <w:style w:type="paragraph" w:customStyle="1" w:styleId="a4">
    <w:name w:val="Прижатый влево"/>
    <w:basedOn w:val="a"/>
    <w:next w:val="a"/>
    <w:uiPriority w:val="99"/>
    <w:rsid w:val="004221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4221D2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rsid w:val="004221D2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Денисова</dc:creator>
  <cp:keywords/>
  <dc:description/>
  <cp:lastModifiedBy>Денисова</cp:lastModifiedBy>
  <cp:revision>2</cp:revision>
  <dcterms:created xsi:type="dcterms:W3CDTF">2020-02-18T11:35:00Z</dcterms:created>
  <dcterms:modified xsi:type="dcterms:W3CDTF">2020-02-18T11:54:00Z</dcterms:modified>
</cp:coreProperties>
</file>